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341E" w14:textId="399B6442" w:rsidR="00A3500D" w:rsidRPr="004004E5" w:rsidRDefault="00A3500D" w:rsidP="00D073BD">
      <w:pPr>
        <w:pStyle w:val="Sinespaciado"/>
        <w:jc w:val="center"/>
        <w:rPr>
          <w:rFonts w:cs="Calibri"/>
          <w:b/>
          <w:sz w:val="24"/>
          <w:szCs w:val="24"/>
        </w:rPr>
      </w:pPr>
      <w:r w:rsidRPr="004004E5">
        <w:rPr>
          <w:rFonts w:cs="Calibri"/>
          <w:b/>
          <w:sz w:val="24"/>
          <w:szCs w:val="24"/>
        </w:rPr>
        <w:t>Homilía en la Misa</w:t>
      </w:r>
      <w:r w:rsidR="009D0A96">
        <w:rPr>
          <w:rFonts w:cs="Calibri"/>
          <w:b/>
          <w:sz w:val="24"/>
          <w:szCs w:val="24"/>
        </w:rPr>
        <w:t xml:space="preserve"> del</w:t>
      </w:r>
      <w:r w:rsidR="00D073BD">
        <w:rPr>
          <w:rFonts w:cs="Calibri"/>
          <w:b/>
          <w:sz w:val="24"/>
          <w:szCs w:val="24"/>
        </w:rPr>
        <w:t xml:space="preserve"> 124°</w:t>
      </w:r>
      <w:r w:rsidR="009D0A96">
        <w:rPr>
          <w:rFonts w:cs="Calibri"/>
          <w:b/>
          <w:sz w:val="24"/>
          <w:szCs w:val="24"/>
        </w:rPr>
        <w:t xml:space="preserve"> </w:t>
      </w:r>
      <w:r w:rsidR="00D073BD">
        <w:rPr>
          <w:rFonts w:cs="Calibri"/>
          <w:b/>
          <w:sz w:val="24"/>
          <w:szCs w:val="24"/>
        </w:rPr>
        <w:t>A</w:t>
      </w:r>
      <w:r w:rsidR="009D0A96">
        <w:rPr>
          <w:rFonts w:cs="Calibri"/>
          <w:b/>
          <w:sz w:val="24"/>
          <w:szCs w:val="24"/>
        </w:rPr>
        <w:t>niversario</w:t>
      </w:r>
      <w:r w:rsidRPr="004004E5">
        <w:rPr>
          <w:rFonts w:cs="Calibri"/>
          <w:b/>
          <w:sz w:val="24"/>
          <w:szCs w:val="24"/>
        </w:rPr>
        <w:t xml:space="preserve"> de la Coronación Pontificia de la Virgen de Itatí</w:t>
      </w:r>
    </w:p>
    <w:p w14:paraId="54FD5C0E" w14:textId="40E16040" w:rsidR="00A3500D" w:rsidRDefault="00A3500D" w:rsidP="00A3500D">
      <w:pPr>
        <w:pStyle w:val="Sinespaciado"/>
        <w:jc w:val="center"/>
        <w:rPr>
          <w:rFonts w:cs="Calibri"/>
          <w:sz w:val="24"/>
          <w:szCs w:val="24"/>
        </w:rPr>
      </w:pPr>
      <w:r w:rsidRPr="004004E5">
        <w:rPr>
          <w:rFonts w:cs="Calibri"/>
          <w:sz w:val="24"/>
          <w:szCs w:val="24"/>
        </w:rPr>
        <w:t>Itatí, 16 de julio de 20</w:t>
      </w:r>
      <w:r w:rsidR="00FE44EC">
        <w:rPr>
          <w:rFonts w:cs="Calibri"/>
          <w:sz w:val="24"/>
          <w:szCs w:val="24"/>
        </w:rPr>
        <w:t>24</w:t>
      </w:r>
    </w:p>
    <w:p w14:paraId="14CA94F7" w14:textId="54364A36" w:rsidR="00FA3152" w:rsidRDefault="007E56D6" w:rsidP="00FA315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FE44EC">
        <w:rPr>
          <w:bCs/>
          <w:sz w:val="24"/>
          <w:szCs w:val="24"/>
        </w:rPr>
        <w:t xml:space="preserve">on los pies cansados y el corazón desbordante de alegría, llegamos </w:t>
      </w:r>
      <w:r w:rsidR="00C92FB8">
        <w:rPr>
          <w:bCs/>
          <w:sz w:val="24"/>
          <w:szCs w:val="24"/>
        </w:rPr>
        <w:t>los</w:t>
      </w:r>
      <w:r w:rsidR="00FE44EC">
        <w:rPr>
          <w:bCs/>
          <w:sz w:val="24"/>
          <w:szCs w:val="24"/>
        </w:rPr>
        <w:t xml:space="preserve"> peregrinos y devotos hasta tus pies, Madre querida, para decirte, ante todo, gracias. </w:t>
      </w:r>
      <w:r w:rsidR="00D143FE" w:rsidRPr="00D143FE">
        <w:rPr>
          <w:bCs/>
          <w:sz w:val="24"/>
          <w:szCs w:val="24"/>
        </w:rPr>
        <w:t xml:space="preserve">Muchos de ustedes se estuvieron preparando durante todo el año para poder hacer esta peregrinación. ¡Cuánta expectativa se agita en el corazón del peregrino mientras camina hacia el Santuario! ¡Qué </w:t>
      </w:r>
      <w:r w:rsidR="00FA3152">
        <w:rPr>
          <w:bCs/>
          <w:sz w:val="24"/>
          <w:szCs w:val="24"/>
        </w:rPr>
        <w:t>emoción</w:t>
      </w:r>
      <w:r w:rsidR="00D143FE" w:rsidRPr="00D143FE">
        <w:rPr>
          <w:bCs/>
          <w:sz w:val="24"/>
          <w:szCs w:val="24"/>
        </w:rPr>
        <w:t xml:space="preserve"> lo </w:t>
      </w:r>
      <w:r w:rsidR="00FA3152">
        <w:rPr>
          <w:bCs/>
          <w:sz w:val="24"/>
          <w:szCs w:val="24"/>
        </w:rPr>
        <w:t>conmueve</w:t>
      </w:r>
      <w:r w:rsidR="00D143FE" w:rsidRPr="00D143FE">
        <w:rPr>
          <w:bCs/>
          <w:sz w:val="24"/>
          <w:szCs w:val="24"/>
        </w:rPr>
        <w:t xml:space="preserve"> al llegar y postrarse a los pies de la Virgencita! ¡Cuántas cosas para confiarle a </w:t>
      </w:r>
      <w:r w:rsidR="00FF6C8A">
        <w:rPr>
          <w:bCs/>
          <w:sz w:val="24"/>
          <w:szCs w:val="24"/>
        </w:rPr>
        <w:t>ella</w:t>
      </w:r>
      <w:r w:rsidR="00D143FE" w:rsidRPr="00D143FE">
        <w:rPr>
          <w:bCs/>
          <w:sz w:val="24"/>
          <w:szCs w:val="24"/>
        </w:rPr>
        <w:t xml:space="preserve">! Hoy queremos decirle gracias, gracias tiernísima Madre de Dios y de los hombres, porque miraste con ojos de misericordia por más de cuatro siglos a todos los que te han implorado, como rezamos en </w:t>
      </w:r>
      <w:r w:rsidR="00587F67">
        <w:rPr>
          <w:bCs/>
          <w:sz w:val="24"/>
          <w:szCs w:val="24"/>
        </w:rPr>
        <w:t>esa</w:t>
      </w:r>
      <w:r w:rsidR="00D143FE" w:rsidRPr="00D143FE">
        <w:rPr>
          <w:bCs/>
          <w:sz w:val="24"/>
          <w:szCs w:val="24"/>
        </w:rPr>
        <w:t xml:space="preserve"> bella oración. ¡Qué alegría nos da creer en ella y con ella creer en Jesús y en la Iglesia! No existe Jesús sin Iglesia, ni cristiano sin comunidad. </w:t>
      </w:r>
    </w:p>
    <w:p w14:paraId="34F9CA69" w14:textId="7A84DFE6" w:rsidR="00EC608D" w:rsidRDefault="00FC7895" w:rsidP="00FE44E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Hoy te queremos dar gracias, querida Virgencita, </w:t>
      </w:r>
      <w:r w:rsidR="00FE44EC">
        <w:rPr>
          <w:bCs/>
          <w:sz w:val="24"/>
          <w:szCs w:val="24"/>
        </w:rPr>
        <w:t xml:space="preserve">porque nos cuidaste y ayudaste a </w:t>
      </w:r>
      <w:r w:rsidR="00DF2D88">
        <w:rPr>
          <w:bCs/>
          <w:sz w:val="24"/>
          <w:szCs w:val="24"/>
        </w:rPr>
        <w:t xml:space="preserve">no perder la fe y la esperanza en medio de tantas angustias y sufrimientos que nos afligen diariamente. </w:t>
      </w:r>
      <w:r w:rsidR="00EC608D">
        <w:rPr>
          <w:bCs/>
          <w:sz w:val="24"/>
          <w:szCs w:val="24"/>
        </w:rPr>
        <w:t xml:space="preserve">Ponemos en tu corazón de madre a todos los niños y niñas que sufren, especialmente te encomendamos a Loan. </w:t>
      </w:r>
      <w:r w:rsidR="00EC608D">
        <w:rPr>
          <w:rFonts w:cs="Segoe UI"/>
          <w:sz w:val="24"/>
          <w:szCs w:val="24"/>
        </w:rPr>
        <w:t xml:space="preserve">Que allí donde esté, lo abraces; necesitamos saber qué pasó con él, y, por sobre todo, que vuelva a estar con su familia y con sus amigos. Te pedimos que abraces </w:t>
      </w:r>
      <w:r w:rsidR="00EC608D">
        <w:rPr>
          <w:bCs/>
          <w:sz w:val="24"/>
          <w:szCs w:val="24"/>
        </w:rPr>
        <w:t>a nuestros abuelos y personas mayores; que estés presente en nuestros barrios donde no alcanza la comida, el abrigo, el medicamento. Te confiamos, queridísima Madre, a muchas personas que se desviven por hacer tantas veces lo imposible para mitigar la desolación y aliviar las penurias. Te suplicamos que no nos abandones y nos sostengas para que estemos más cerca unos de otros y juntos muy atentos a los que más sufren.</w:t>
      </w:r>
    </w:p>
    <w:p w14:paraId="6717ECB4" w14:textId="250D0812" w:rsidR="00FE44EC" w:rsidRDefault="00E56081" w:rsidP="00FE44E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Queremos poner en el maternal hueco de tus manos también a nuestra provincia y a nuestra patria: necesitamos tanto la sabiduría</w:t>
      </w:r>
      <w:r w:rsidR="007E56D6">
        <w:rPr>
          <w:bCs/>
          <w:sz w:val="24"/>
          <w:szCs w:val="24"/>
        </w:rPr>
        <w:t xml:space="preserve"> de tu Divino Hijo</w:t>
      </w:r>
      <w:r>
        <w:rPr>
          <w:bCs/>
          <w:sz w:val="24"/>
          <w:szCs w:val="24"/>
        </w:rPr>
        <w:t xml:space="preserve"> para</w:t>
      </w:r>
      <w:r w:rsidR="007E56D6">
        <w:rPr>
          <w:bCs/>
          <w:sz w:val="24"/>
          <w:szCs w:val="24"/>
        </w:rPr>
        <w:t xml:space="preserve"> aprender a</w:t>
      </w:r>
      <w:r>
        <w:rPr>
          <w:bCs/>
          <w:sz w:val="24"/>
          <w:szCs w:val="24"/>
        </w:rPr>
        <w:t xml:space="preserve"> encontrarnos, escucharnos, tenernos paciencia</w:t>
      </w:r>
      <w:r w:rsidR="003475E9">
        <w:rPr>
          <w:bCs/>
          <w:sz w:val="24"/>
          <w:szCs w:val="24"/>
        </w:rPr>
        <w:t xml:space="preserve"> y</w:t>
      </w:r>
      <w:r>
        <w:rPr>
          <w:bCs/>
          <w:sz w:val="24"/>
          <w:szCs w:val="24"/>
        </w:rPr>
        <w:t xml:space="preserve"> no descartar a nadie</w:t>
      </w:r>
      <w:r w:rsidR="003475E9">
        <w:rPr>
          <w:bCs/>
          <w:sz w:val="24"/>
          <w:szCs w:val="24"/>
        </w:rPr>
        <w:t>. Te suplicamos que ablandes el corazón de los que más tienen</w:t>
      </w:r>
      <w:r w:rsidR="001B3533">
        <w:rPr>
          <w:bCs/>
          <w:sz w:val="24"/>
          <w:szCs w:val="24"/>
        </w:rPr>
        <w:t xml:space="preserve"> para que compartan con aquellos que la están pasando mal;</w:t>
      </w:r>
      <w:r w:rsidR="003475E9">
        <w:rPr>
          <w:bCs/>
          <w:sz w:val="24"/>
          <w:szCs w:val="24"/>
        </w:rPr>
        <w:t xml:space="preserve"> y</w:t>
      </w:r>
      <w:r w:rsidR="001B3533">
        <w:rPr>
          <w:bCs/>
          <w:sz w:val="24"/>
          <w:szCs w:val="24"/>
        </w:rPr>
        <w:t xml:space="preserve"> el</w:t>
      </w:r>
      <w:r w:rsidR="003475E9">
        <w:rPr>
          <w:bCs/>
          <w:sz w:val="24"/>
          <w:szCs w:val="24"/>
        </w:rPr>
        <w:t xml:space="preserve"> </w:t>
      </w:r>
      <w:r w:rsidR="007E56D6">
        <w:rPr>
          <w:bCs/>
          <w:sz w:val="24"/>
          <w:szCs w:val="24"/>
        </w:rPr>
        <w:t xml:space="preserve">corazón </w:t>
      </w:r>
      <w:r w:rsidR="003475E9">
        <w:rPr>
          <w:bCs/>
          <w:sz w:val="24"/>
          <w:szCs w:val="24"/>
        </w:rPr>
        <w:t xml:space="preserve">de aquellos que </w:t>
      </w:r>
      <w:r w:rsidR="001B3533">
        <w:rPr>
          <w:bCs/>
          <w:sz w:val="24"/>
          <w:szCs w:val="24"/>
        </w:rPr>
        <w:t>tienen mayores posibilidades de generar trabajo para que sean generosos y arriesguen</w:t>
      </w:r>
      <w:r w:rsidR="007E56D6">
        <w:rPr>
          <w:bCs/>
          <w:sz w:val="24"/>
          <w:szCs w:val="24"/>
        </w:rPr>
        <w:t xml:space="preserve"> en favor de los que quedaron al margen de poder ganarse el sustento dignamente.</w:t>
      </w:r>
      <w:r w:rsidR="000E2671">
        <w:rPr>
          <w:bCs/>
          <w:sz w:val="24"/>
          <w:szCs w:val="24"/>
        </w:rPr>
        <w:t xml:space="preserve"> Una vez más te decimos: “no deseches ahora las súplicas de estos tus hijos que humildemente recurrimos a vos”.</w:t>
      </w:r>
    </w:p>
    <w:p w14:paraId="48E13CE0" w14:textId="5555F8BB" w:rsidR="00766B65" w:rsidRDefault="008F6311" w:rsidP="00E94E5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En la primera lectura escuchamos cómo Dios</w:t>
      </w:r>
      <w:r w:rsidR="00FC7895">
        <w:rPr>
          <w:bCs/>
          <w:sz w:val="24"/>
          <w:szCs w:val="24"/>
        </w:rPr>
        <w:t xml:space="preserve"> habló </w:t>
      </w:r>
      <w:r w:rsidR="00F43A2D">
        <w:rPr>
          <w:bCs/>
          <w:sz w:val="24"/>
          <w:szCs w:val="24"/>
        </w:rPr>
        <w:t>por boca del profeta Isaías (</w:t>
      </w:r>
      <w:r>
        <w:rPr>
          <w:bCs/>
          <w:sz w:val="24"/>
          <w:szCs w:val="24"/>
        </w:rPr>
        <w:t>7,10-14)</w:t>
      </w:r>
      <w:r w:rsidR="00FC789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para decirle al miedoso y desconfiado rey </w:t>
      </w:r>
      <w:proofErr w:type="spellStart"/>
      <w:r>
        <w:rPr>
          <w:bCs/>
          <w:sz w:val="24"/>
          <w:szCs w:val="24"/>
        </w:rPr>
        <w:t>Ajaz</w:t>
      </w:r>
      <w:proofErr w:type="spellEnd"/>
      <w:r>
        <w:rPr>
          <w:bCs/>
          <w:sz w:val="24"/>
          <w:szCs w:val="24"/>
        </w:rPr>
        <w:t xml:space="preserve"> que</w:t>
      </w:r>
      <w:r w:rsidR="009F233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 pesar de él, Dios</w:t>
      </w:r>
      <w:r w:rsidR="009F2333">
        <w:rPr>
          <w:bCs/>
          <w:sz w:val="24"/>
          <w:szCs w:val="24"/>
        </w:rPr>
        <w:t xml:space="preserve"> manifestará</w:t>
      </w:r>
      <w:r>
        <w:rPr>
          <w:bCs/>
          <w:sz w:val="24"/>
          <w:szCs w:val="24"/>
        </w:rPr>
        <w:t xml:space="preserve"> su poder y</w:t>
      </w:r>
      <w:r w:rsidR="009F2333">
        <w:rPr>
          <w:bCs/>
          <w:sz w:val="24"/>
          <w:szCs w:val="24"/>
        </w:rPr>
        <w:t xml:space="preserve"> su</w:t>
      </w:r>
      <w:r>
        <w:rPr>
          <w:bCs/>
          <w:sz w:val="24"/>
          <w:szCs w:val="24"/>
        </w:rPr>
        <w:t xml:space="preserve"> cercanía </w:t>
      </w:r>
      <w:r w:rsidR="009F2333">
        <w:rPr>
          <w:bCs/>
          <w:sz w:val="24"/>
          <w:szCs w:val="24"/>
        </w:rPr>
        <w:t>para con</w:t>
      </w:r>
      <w:r>
        <w:rPr>
          <w:bCs/>
          <w:sz w:val="24"/>
          <w:szCs w:val="24"/>
        </w:rPr>
        <w:t xml:space="preserve"> su pueblo en el niño</w:t>
      </w:r>
      <w:r w:rsidR="009F233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que dará a luz una joven y que le podrán por nombre Emanuel, que significa Dios con nosotros. </w:t>
      </w:r>
      <w:r w:rsidR="009F2333">
        <w:rPr>
          <w:bCs/>
          <w:sz w:val="24"/>
          <w:szCs w:val="24"/>
        </w:rPr>
        <w:t>Ese Dios así anunciado se hizo realidad en María embarazada, que corre al encuentro de su prima Isabel, como lo narra el Evangelio de hoy (</w:t>
      </w:r>
      <w:r w:rsidR="00E94E55">
        <w:rPr>
          <w:bCs/>
          <w:sz w:val="24"/>
          <w:szCs w:val="24"/>
        </w:rPr>
        <w:t xml:space="preserve">cf. </w:t>
      </w:r>
      <w:r w:rsidR="009F2333">
        <w:rPr>
          <w:bCs/>
          <w:sz w:val="24"/>
          <w:szCs w:val="24"/>
        </w:rPr>
        <w:t xml:space="preserve">Lc 1,39-47). Allí se encuentran la alegría de las primas y el servicio humilde de una a la otra. </w:t>
      </w:r>
      <w:r w:rsidR="00766B65">
        <w:rPr>
          <w:bCs/>
          <w:sz w:val="24"/>
          <w:szCs w:val="24"/>
        </w:rPr>
        <w:t>El servicio</w:t>
      </w:r>
      <w:r w:rsidR="00E94E55">
        <w:rPr>
          <w:bCs/>
          <w:sz w:val="24"/>
          <w:szCs w:val="24"/>
        </w:rPr>
        <w:t xml:space="preserve"> al otro</w:t>
      </w:r>
      <w:r w:rsidR="00766B65">
        <w:rPr>
          <w:bCs/>
          <w:sz w:val="24"/>
          <w:szCs w:val="24"/>
        </w:rPr>
        <w:t xml:space="preserve"> y la alegría siempre van de la mano. </w:t>
      </w:r>
    </w:p>
    <w:p w14:paraId="4E29845F" w14:textId="6E5E4C3C" w:rsidR="00A5588F" w:rsidRDefault="00766B65" w:rsidP="00A5588F">
      <w:pPr>
        <w:rPr>
          <w:sz w:val="24"/>
          <w:szCs w:val="24"/>
        </w:rPr>
      </w:pPr>
      <w:r w:rsidRPr="00F33872">
        <w:rPr>
          <w:rFonts w:cs="Segoe UI"/>
          <w:sz w:val="24"/>
          <w:szCs w:val="24"/>
        </w:rPr>
        <w:t>En María contemplamos un hermoso anticipo del sueño que Dios tiene para la humanidad y para toda la creación.</w:t>
      </w:r>
      <w:r w:rsidR="004C3D46">
        <w:rPr>
          <w:rFonts w:cs="Segoe UI"/>
          <w:sz w:val="24"/>
          <w:szCs w:val="24"/>
        </w:rPr>
        <w:t xml:space="preserve"> Él nos llama a su encuentro y con Él al encuentro con todos: esa es la vocación de todo cristiano. En nuestra familia arquidiocesana queremos orar y reflexionar de nuevo sobre la vocación a la que fuimos llamados todos los bautizados. Por </w:t>
      </w:r>
      <w:r w:rsidR="004C3D46">
        <w:rPr>
          <w:rFonts w:cs="Segoe UI"/>
          <w:sz w:val="24"/>
          <w:szCs w:val="24"/>
        </w:rPr>
        <w:lastRenderedPageBreak/>
        <w:t>eso hoy realizamos la solemne apertura del Año Vocacional, cuya culminación esperamos celebrar el año próximo para esta fecha. Qué bien nos hace abrir el Año Vocacional con la Virgen</w:t>
      </w:r>
      <w:r w:rsidRPr="00F33872">
        <w:rPr>
          <w:sz w:val="24"/>
          <w:szCs w:val="24"/>
        </w:rPr>
        <w:t xml:space="preserve"> sirviendo a su prima</w:t>
      </w:r>
      <w:r w:rsidR="004C3D46">
        <w:rPr>
          <w:sz w:val="24"/>
          <w:szCs w:val="24"/>
        </w:rPr>
        <w:t>, para recordarnos que también nosotros estamos llamados</w:t>
      </w:r>
      <w:r>
        <w:rPr>
          <w:sz w:val="24"/>
          <w:szCs w:val="24"/>
        </w:rPr>
        <w:t xml:space="preserve"> al servicio </w:t>
      </w:r>
      <w:r w:rsidR="00A5588F">
        <w:rPr>
          <w:sz w:val="24"/>
          <w:szCs w:val="24"/>
        </w:rPr>
        <w:t>unos de otros</w:t>
      </w:r>
      <w:r>
        <w:rPr>
          <w:sz w:val="24"/>
          <w:szCs w:val="24"/>
        </w:rPr>
        <w:t xml:space="preserve">; a </w:t>
      </w:r>
      <w:r w:rsidRPr="00F33872">
        <w:rPr>
          <w:sz w:val="24"/>
          <w:szCs w:val="24"/>
        </w:rPr>
        <w:t xml:space="preserve">no </w:t>
      </w:r>
      <w:r>
        <w:rPr>
          <w:sz w:val="24"/>
          <w:szCs w:val="24"/>
        </w:rPr>
        <w:t>tenerle miedo</w:t>
      </w:r>
      <w:r w:rsidRPr="00F33872">
        <w:rPr>
          <w:sz w:val="24"/>
          <w:szCs w:val="24"/>
        </w:rPr>
        <w:t xml:space="preserve"> al diálogo sincero y abierto, </w:t>
      </w:r>
      <w:r>
        <w:rPr>
          <w:sz w:val="24"/>
          <w:szCs w:val="24"/>
        </w:rPr>
        <w:t>a escucharnos</w:t>
      </w:r>
      <w:r w:rsidRPr="00F33872">
        <w:rPr>
          <w:sz w:val="24"/>
          <w:szCs w:val="24"/>
        </w:rPr>
        <w:t xml:space="preserve"> y </w:t>
      </w:r>
      <w:r>
        <w:rPr>
          <w:sz w:val="24"/>
          <w:szCs w:val="24"/>
        </w:rPr>
        <w:t>animarnos</w:t>
      </w:r>
      <w:r w:rsidRPr="00F33872">
        <w:rPr>
          <w:sz w:val="24"/>
          <w:szCs w:val="24"/>
        </w:rPr>
        <w:t xml:space="preserve"> a debatir sin prejuicios y en profundidad los grandes temas</w:t>
      </w:r>
      <w:r w:rsidR="00DD4408">
        <w:rPr>
          <w:sz w:val="24"/>
          <w:szCs w:val="24"/>
        </w:rPr>
        <w:t>,</w:t>
      </w:r>
      <w:r w:rsidRPr="00F33872">
        <w:rPr>
          <w:sz w:val="24"/>
          <w:szCs w:val="24"/>
        </w:rPr>
        <w:t xml:space="preserve"> que tocan la vida presente y futura de nuestr</w:t>
      </w:r>
      <w:r w:rsidR="00DD4408">
        <w:rPr>
          <w:sz w:val="24"/>
          <w:szCs w:val="24"/>
        </w:rPr>
        <w:t>as familias, de nuestra comunidad y de todo nuestro</w:t>
      </w:r>
      <w:r w:rsidRPr="00F33872">
        <w:rPr>
          <w:sz w:val="24"/>
          <w:szCs w:val="24"/>
        </w:rPr>
        <w:t xml:space="preserve"> pueblo. </w:t>
      </w:r>
    </w:p>
    <w:p w14:paraId="7A732FA8" w14:textId="11053DA4" w:rsidR="00766B65" w:rsidRPr="00F33872" w:rsidRDefault="00766B65" w:rsidP="00A5588F">
      <w:pPr>
        <w:rPr>
          <w:sz w:val="24"/>
          <w:szCs w:val="24"/>
        </w:rPr>
      </w:pPr>
      <w:r w:rsidRPr="00F33872">
        <w:rPr>
          <w:sz w:val="24"/>
          <w:szCs w:val="24"/>
        </w:rPr>
        <w:t xml:space="preserve">Hermanos y hermanas: el dulce nombre de María de Itatí, que hemos pronunciado tantas veces </w:t>
      </w:r>
      <w:r w:rsidR="00A5588F">
        <w:rPr>
          <w:sz w:val="24"/>
          <w:szCs w:val="24"/>
        </w:rPr>
        <w:t>durante</w:t>
      </w:r>
      <w:r w:rsidRPr="00F33872">
        <w:rPr>
          <w:sz w:val="24"/>
          <w:szCs w:val="24"/>
        </w:rPr>
        <w:t xml:space="preserve"> esta jornada dedicada a ella, nos hace sentir a Dios muy cerca, su presencia nos colma de paz y nos da fuerza para continuar en el camino del bien</w:t>
      </w:r>
      <w:r w:rsidR="00DD4408">
        <w:rPr>
          <w:sz w:val="24"/>
          <w:szCs w:val="24"/>
        </w:rPr>
        <w:t>, del amor a Dios y</w:t>
      </w:r>
      <w:r w:rsidRPr="00F33872">
        <w:rPr>
          <w:sz w:val="24"/>
          <w:szCs w:val="24"/>
        </w:rPr>
        <w:t xml:space="preserve"> al prójimo. Nos encomendamos a ella, sabiendo que su tierno corazón de Madre jamás desecha las súplicas de sus hijos, que humildemente juntan sus manos y se confían plenamente a ella. Amén.</w:t>
      </w:r>
      <w:bookmarkStart w:id="0" w:name="_GoBack"/>
      <w:bookmarkEnd w:id="0"/>
    </w:p>
    <w:sectPr w:rsidR="00766B65" w:rsidRPr="00F33872" w:rsidSect="00D073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6EE6"/>
    <w:multiLevelType w:val="hybridMultilevel"/>
    <w:tmpl w:val="4FB66CD2"/>
    <w:lvl w:ilvl="0" w:tplc="7AEE72E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0D"/>
    <w:rsid w:val="000E2671"/>
    <w:rsid w:val="00183B28"/>
    <w:rsid w:val="0019265D"/>
    <w:rsid w:val="001B3533"/>
    <w:rsid w:val="001E4BBF"/>
    <w:rsid w:val="002D3C96"/>
    <w:rsid w:val="002E67F2"/>
    <w:rsid w:val="002F0129"/>
    <w:rsid w:val="003406EE"/>
    <w:rsid w:val="003475E9"/>
    <w:rsid w:val="00353FF7"/>
    <w:rsid w:val="003D3DEC"/>
    <w:rsid w:val="004C3D46"/>
    <w:rsid w:val="00587F67"/>
    <w:rsid w:val="00676AEC"/>
    <w:rsid w:val="0076624C"/>
    <w:rsid w:val="00766B65"/>
    <w:rsid w:val="00783002"/>
    <w:rsid w:val="007E56D6"/>
    <w:rsid w:val="00863C9B"/>
    <w:rsid w:val="00870151"/>
    <w:rsid w:val="008F6311"/>
    <w:rsid w:val="009D0A96"/>
    <w:rsid w:val="009F2333"/>
    <w:rsid w:val="00A15A99"/>
    <w:rsid w:val="00A3500D"/>
    <w:rsid w:val="00A5588F"/>
    <w:rsid w:val="00AC5A05"/>
    <w:rsid w:val="00B54725"/>
    <w:rsid w:val="00BA258E"/>
    <w:rsid w:val="00C658C1"/>
    <w:rsid w:val="00C92FB8"/>
    <w:rsid w:val="00D073BD"/>
    <w:rsid w:val="00D143FE"/>
    <w:rsid w:val="00D2698B"/>
    <w:rsid w:val="00D31D50"/>
    <w:rsid w:val="00DD4408"/>
    <w:rsid w:val="00DF2D88"/>
    <w:rsid w:val="00E56081"/>
    <w:rsid w:val="00E94E55"/>
    <w:rsid w:val="00EC608D"/>
    <w:rsid w:val="00F33872"/>
    <w:rsid w:val="00F43A2D"/>
    <w:rsid w:val="00F45826"/>
    <w:rsid w:val="00FA3152"/>
    <w:rsid w:val="00FC7895"/>
    <w:rsid w:val="00FE44EC"/>
    <w:rsid w:val="00FF5397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CE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0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500D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F33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00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500D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F3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3</cp:revision>
  <dcterms:created xsi:type="dcterms:W3CDTF">2024-07-23T13:11:00Z</dcterms:created>
  <dcterms:modified xsi:type="dcterms:W3CDTF">2024-07-23T13:13:00Z</dcterms:modified>
</cp:coreProperties>
</file>